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A6C0A" w14:textId="26A63A9A" w:rsidR="00942BE8" w:rsidRPr="00BE35BF" w:rsidRDefault="009D204C" w:rsidP="00953636">
      <w:pPr>
        <w:spacing w:after="12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E35BF">
        <w:rPr>
          <w:rFonts w:ascii="Calibri" w:hAnsi="Calibri" w:cs="Calibri"/>
          <w:b/>
          <w:bCs/>
          <w:sz w:val="28"/>
          <w:szCs w:val="28"/>
        </w:rPr>
        <w:t xml:space="preserve">Evaluation </w:t>
      </w:r>
      <w:r w:rsidR="009B71EA" w:rsidRPr="00BE35BF">
        <w:rPr>
          <w:rFonts w:ascii="Calibri" w:hAnsi="Calibri" w:cs="Calibri"/>
          <w:b/>
          <w:bCs/>
          <w:sz w:val="28"/>
          <w:szCs w:val="28"/>
        </w:rPr>
        <w:t>F</w:t>
      </w:r>
      <w:r w:rsidRPr="00BE35BF">
        <w:rPr>
          <w:rFonts w:ascii="Calibri" w:hAnsi="Calibri" w:cs="Calibri"/>
          <w:b/>
          <w:bCs/>
          <w:sz w:val="28"/>
          <w:szCs w:val="28"/>
        </w:rPr>
        <w:t>or Peer Advocate Leadership Training</w:t>
      </w:r>
    </w:p>
    <w:p w14:paraId="7798C9F1" w14:textId="4084624B" w:rsidR="00033DD0" w:rsidRDefault="00953636" w:rsidP="00953636">
      <w:pPr>
        <w:spacing w:after="120" w:line="240" w:lineRule="auto"/>
        <w:jc w:val="center"/>
        <w:rPr>
          <w:rFonts w:ascii="Calibri" w:hAnsi="Calibri" w:cs="Calibri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E846220" wp14:editId="0A0A14C5">
            <wp:simplePos x="0" y="0"/>
            <wp:positionH relativeFrom="column">
              <wp:posOffset>1861185</wp:posOffset>
            </wp:positionH>
            <wp:positionV relativeFrom="paragraph">
              <wp:posOffset>34925</wp:posOffset>
            </wp:positionV>
            <wp:extent cx="740410" cy="674370"/>
            <wp:effectExtent l="0" t="0" r="2540" b="0"/>
            <wp:wrapNone/>
            <wp:docPr id="983187870" name="Picture 1" descr="A red squar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187870" name="Picture 1" descr="A red square with white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410" cy="674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24413C9" wp14:editId="57985537">
            <wp:simplePos x="0" y="0"/>
            <wp:positionH relativeFrom="column">
              <wp:posOffset>2557145</wp:posOffset>
            </wp:positionH>
            <wp:positionV relativeFrom="paragraph">
              <wp:posOffset>58208</wp:posOffset>
            </wp:positionV>
            <wp:extent cx="1379220" cy="596265"/>
            <wp:effectExtent l="0" t="0" r="0" b="0"/>
            <wp:wrapNone/>
            <wp:docPr id="785387812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387812" name="Picture 1" descr="A close-up of a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796591" w14:textId="1778723F" w:rsidR="00033DD0" w:rsidRDefault="00033DD0" w:rsidP="00953636">
      <w:pPr>
        <w:spacing w:after="120" w:line="240" w:lineRule="auto"/>
        <w:jc w:val="center"/>
        <w:rPr>
          <w:rFonts w:ascii="Calibri" w:hAnsi="Calibri" w:cs="Calibri"/>
          <w:b/>
          <w:bCs/>
        </w:rPr>
      </w:pPr>
    </w:p>
    <w:p w14:paraId="3A39FBC4" w14:textId="1D17264B" w:rsidR="005C7FC6" w:rsidRDefault="005C7FC6" w:rsidP="00953636">
      <w:pPr>
        <w:pStyle w:val="NormalWeb"/>
        <w:spacing w:before="0" w:beforeAutospacing="0" w:after="120" w:afterAutospacing="0"/>
        <w:rPr>
          <w:rFonts w:ascii="Calibri" w:hAnsi="Calibri" w:cs="Calibri"/>
          <w:color w:val="000000"/>
        </w:rPr>
      </w:pPr>
    </w:p>
    <w:p w14:paraId="2EDB53FD" w14:textId="0CA53DA1" w:rsidR="00942BE8" w:rsidRDefault="009D204C" w:rsidP="00953636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9D204C">
        <w:rPr>
          <w:rFonts w:ascii="Calibri" w:hAnsi="Calibri" w:cs="Calibri"/>
          <w:color w:val="000000"/>
        </w:rPr>
        <w:t>Shih-Ying Cheng</w:t>
      </w:r>
      <w:r w:rsidRPr="00942BE8">
        <w:rPr>
          <w:rFonts w:ascii="Calibri" w:hAnsi="Calibri" w:cs="Calibri"/>
          <w:color w:val="000000"/>
          <w:vertAlign w:val="superscript"/>
        </w:rPr>
        <w:t>a</w:t>
      </w:r>
      <w:r w:rsidRPr="009D204C">
        <w:rPr>
          <w:rFonts w:ascii="Calibri" w:hAnsi="Calibri" w:cs="Calibri"/>
          <w:color w:val="000000"/>
        </w:rPr>
        <w:t xml:space="preserve">, </w:t>
      </w:r>
      <w:r w:rsidR="00942BE8">
        <w:rPr>
          <w:rFonts w:ascii="Calibri" w:hAnsi="Calibri" w:cs="Calibri"/>
          <w:color w:val="000000"/>
        </w:rPr>
        <w:t>Chengyi “Coral” Wu</w:t>
      </w:r>
      <w:r w:rsidR="00942BE8" w:rsidRPr="00942BE8">
        <w:rPr>
          <w:rFonts w:ascii="Calibri" w:hAnsi="Calibri" w:cs="Calibri"/>
          <w:color w:val="000000"/>
          <w:vertAlign w:val="superscript"/>
        </w:rPr>
        <w:t>b</w:t>
      </w:r>
      <w:r w:rsidR="00942BE8">
        <w:rPr>
          <w:rFonts w:ascii="Calibri" w:hAnsi="Calibri" w:cs="Calibri"/>
          <w:color w:val="000000"/>
        </w:rPr>
        <w:t>, Heain Chung</w:t>
      </w:r>
      <w:r w:rsidR="00942BE8" w:rsidRPr="00942BE8">
        <w:rPr>
          <w:rFonts w:ascii="Calibri" w:hAnsi="Calibri" w:cs="Calibri"/>
          <w:color w:val="000000"/>
          <w:vertAlign w:val="superscript"/>
        </w:rPr>
        <w:t>b</w:t>
      </w:r>
      <w:r w:rsidR="00942BE8">
        <w:rPr>
          <w:rFonts w:ascii="Calibri" w:hAnsi="Calibri" w:cs="Calibri"/>
          <w:color w:val="000000"/>
        </w:rPr>
        <w:t xml:space="preserve">, and </w:t>
      </w:r>
      <w:r w:rsidRPr="009D204C">
        <w:rPr>
          <w:rFonts w:ascii="Calibri" w:hAnsi="Calibri" w:cs="Calibri"/>
          <w:color w:val="000000"/>
        </w:rPr>
        <w:t>Ji-Hye Kim</w:t>
      </w:r>
      <w:r w:rsidRPr="00942BE8">
        <w:rPr>
          <w:rFonts w:ascii="Calibri" w:hAnsi="Calibri" w:cs="Calibri"/>
          <w:color w:val="000000"/>
          <w:vertAlign w:val="superscript"/>
        </w:rPr>
        <w:t>b</w:t>
      </w:r>
    </w:p>
    <w:p w14:paraId="0B5F4CFA" w14:textId="00F936AF" w:rsidR="005C7FC6" w:rsidRDefault="009D204C" w:rsidP="00843546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942BE8">
        <w:rPr>
          <w:rFonts w:ascii="Calibri" w:hAnsi="Calibri" w:cs="Calibri"/>
          <w:color w:val="000000"/>
          <w:vertAlign w:val="superscript"/>
        </w:rPr>
        <w:t>a</w:t>
      </w:r>
      <w:r w:rsidRPr="009D204C">
        <w:rPr>
          <w:rFonts w:ascii="Calibri" w:hAnsi="Calibri" w:cs="Calibri"/>
          <w:color w:val="000000"/>
        </w:rPr>
        <w:t>University of Illinois Chicago</w:t>
      </w:r>
      <w:r w:rsidR="00843546">
        <w:rPr>
          <w:rFonts w:ascii="Calibri" w:hAnsi="Calibri" w:cs="Calibri"/>
          <w:color w:val="000000"/>
        </w:rPr>
        <w:t xml:space="preserve"> </w:t>
      </w:r>
      <w:r w:rsidRPr="00942BE8">
        <w:rPr>
          <w:rFonts w:ascii="Calibri" w:hAnsi="Calibri" w:cs="Calibri"/>
          <w:color w:val="000000"/>
          <w:vertAlign w:val="superscript"/>
        </w:rPr>
        <w:t>b</w:t>
      </w:r>
      <w:r w:rsidRPr="009D204C">
        <w:rPr>
          <w:rFonts w:ascii="Calibri" w:hAnsi="Calibri" w:cs="Calibri"/>
          <w:color w:val="000000"/>
        </w:rPr>
        <w:t>KAN-WIN</w:t>
      </w:r>
    </w:p>
    <w:p w14:paraId="48AE119F" w14:textId="3FE81384" w:rsidR="00843546" w:rsidRPr="00953636" w:rsidRDefault="00843546" w:rsidP="00843546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April 2025</w:t>
      </w:r>
    </w:p>
    <w:p w14:paraId="59B71E72" w14:textId="5085F4E4" w:rsidR="005C7FC6" w:rsidRPr="00953636" w:rsidRDefault="005C7FC6" w:rsidP="00773A5E">
      <w:pPr>
        <w:spacing w:line="240" w:lineRule="auto"/>
        <w:rPr>
          <w:rFonts w:ascii="Calibri" w:hAnsi="Calibri" w:cs="Calibri"/>
          <w:b/>
          <w:bCs/>
        </w:rPr>
      </w:pPr>
      <w:r w:rsidRPr="005C7FC6">
        <w:rPr>
          <w:rFonts w:ascii="Calibri" w:hAnsi="Calibri" w:cs="Calibri"/>
          <w:b/>
          <w:bCs/>
        </w:rPr>
        <w:t>W</w:t>
      </w:r>
      <w:r w:rsidR="003441D2">
        <w:rPr>
          <w:rFonts w:ascii="Calibri" w:hAnsi="Calibri" w:cs="Calibri"/>
          <w:b/>
          <w:bCs/>
        </w:rPr>
        <w:t>hat</w:t>
      </w:r>
      <w:r w:rsidRPr="005C7FC6">
        <w:rPr>
          <w:rFonts w:ascii="Calibri" w:hAnsi="Calibri" w:cs="Calibri"/>
          <w:b/>
          <w:bCs/>
        </w:rPr>
        <w:t xml:space="preserve"> is KAN-WIN?</w:t>
      </w:r>
    </w:p>
    <w:p w14:paraId="14B5BF81" w14:textId="10AA08E8" w:rsidR="005C7FC6" w:rsidRDefault="005C7FC6" w:rsidP="00773A5E">
      <w:pPr>
        <w:spacing w:line="240" w:lineRule="auto"/>
        <w:rPr>
          <w:rFonts w:ascii="Calibri" w:hAnsi="Calibri" w:cs="Calibri"/>
        </w:rPr>
      </w:pPr>
      <w:r w:rsidRPr="005C7FC6">
        <w:rPr>
          <w:rFonts w:ascii="Calibri" w:hAnsi="Calibri" w:cs="Calibri"/>
        </w:rPr>
        <w:t xml:space="preserve">KAN-WIN is a nonprofit organization based in Illinois </w:t>
      </w:r>
      <w:r w:rsidR="00773A5E">
        <w:rPr>
          <w:rFonts w:ascii="Calibri" w:hAnsi="Calibri" w:cs="Calibri"/>
        </w:rPr>
        <w:t>dedicated to</w:t>
      </w:r>
      <w:r w:rsidRPr="005C7FC6">
        <w:rPr>
          <w:rFonts w:ascii="Calibri" w:hAnsi="Calibri" w:cs="Calibri"/>
        </w:rPr>
        <w:t xml:space="preserve"> </w:t>
      </w:r>
      <w:r w:rsidR="00773A5E">
        <w:rPr>
          <w:rFonts w:ascii="Calibri" w:hAnsi="Calibri" w:cs="Calibri"/>
        </w:rPr>
        <w:t>eradicating</w:t>
      </w:r>
      <w:r w:rsidRPr="005C7FC6">
        <w:rPr>
          <w:rFonts w:ascii="Calibri" w:hAnsi="Calibri" w:cs="Calibri"/>
        </w:rPr>
        <w:t xml:space="preserve"> gender-based violence in Asian American communities and beyond. </w:t>
      </w:r>
      <w:r>
        <w:rPr>
          <w:rFonts w:ascii="Calibri" w:hAnsi="Calibri" w:cs="Calibri"/>
        </w:rPr>
        <w:t xml:space="preserve">KAN-WIN </w:t>
      </w:r>
      <w:r w:rsidR="00773A5E">
        <w:rPr>
          <w:rFonts w:ascii="Calibri" w:hAnsi="Calibri" w:cs="Calibri"/>
        </w:rPr>
        <w:t>specializes</w:t>
      </w:r>
      <w:r w:rsidRPr="005C7FC6">
        <w:rPr>
          <w:rFonts w:ascii="Calibri" w:hAnsi="Calibri" w:cs="Calibri"/>
        </w:rPr>
        <w:t xml:space="preserve"> in supporting Asian immigrant survivors, </w:t>
      </w:r>
      <w:r w:rsidR="00773A5E" w:rsidRPr="00773A5E">
        <w:rPr>
          <w:rFonts w:ascii="Calibri" w:hAnsi="Calibri" w:cs="Calibri"/>
        </w:rPr>
        <w:t>with a focus on Korean, Chinese, and Mongolian communities.</w:t>
      </w:r>
    </w:p>
    <w:p w14:paraId="6D27D061" w14:textId="1C6FC385" w:rsidR="005C7FC6" w:rsidRPr="00953636" w:rsidRDefault="005C7FC6" w:rsidP="00773A5E">
      <w:pPr>
        <w:pStyle w:val="NormalWeb"/>
        <w:spacing w:before="0" w:beforeAutospacing="0" w:after="160" w:afterAutospacing="0"/>
        <w:rPr>
          <w:rFonts w:ascii="Calibri" w:hAnsi="Calibri" w:cs="Calibri"/>
          <w:b/>
          <w:bCs/>
          <w:color w:val="000000"/>
        </w:rPr>
      </w:pPr>
      <w:r w:rsidRPr="00033DD0">
        <w:rPr>
          <w:rFonts w:ascii="Calibri" w:hAnsi="Calibri" w:cs="Calibri"/>
          <w:b/>
          <w:bCs/>
          <w:color w:val="000000"/>
        </w:rPr>
        <w:t xml:space="preserve">What is Peer Advocate Leadership </w:t>
      </w:r>
      <w:r w:rsidR="00DE4B36">
        <w:rPr>
          <w:rFonts w:ascii="Calibri" w:hAnsi="Calibri" w:cs="Calibri"/>
          <w:b/>
          <w:bCs/>
          <w:color w:val="000000"/>
        </w:rPr>
        <w:t>t</w:t>
      </w:r>
      <w:r w:rsidRPr="00033DD0">
        <w:rPr>
          <w:rFonts w:ascii="Calibri" w:hAnsi="Calibri" w:cs="Calibri"/>
          <w:b/>
          <w:bCs/>
          <w:color w:val="000000"/>
        </w:rPr>
        <w:t>raining?</w:t>
      </w:r>
    </w:p>
    <w:p w14:paraId="15114BB1" w14:textId="2C33797E" w:rsidR="004F6D70" w:rsidRDefault="004F6D70" w:rsidP="00773A5E">
      <w:pPr>
        <w:spacing w:line="240" w:lineRule="auto"/>
        <w:rPr>
          <w:rFonts w:ascii="Calibri" w:hAnsi="Calibri" w:cs="Calibri"/>
        </w:rPr>
      </w:pPr>
      <w:r w:rsidRPr="004F6D70">
        <w:rPr>
          <w:rFonts w:ascii="Calibri" w:hAnsi="Calibri" w:cs="Calibri"/>
        </w:rPr>
        <w:t>The Peer Advocate Leadership Training is a workshop series designed to raise awareness of and deepen understanding about gender-based violence among Asian community members. Conducted through peer-to-peer education, the program encourages participants to share information with their peers, thereby expanding GBV prevention networks and connecting grassroots community members to KAN-WIN’s multilingual community advocates. The overarching goal is to build community readiness to support survivors.</w:t>
      </w:r>
    </w:p>
    <w:p w14:paraId="7FB2BD76" w14:textId="0B3BED75" w:rsidR="005C7FC6" w:rsidRPr="005D53F4" w:rsidRDefault="00EE42B2" w:rsidP="00773A5E">
      <w:pPr>
        <w:spacing w:line="240" w:lineRule="auto"/>
        <w:rPr>
          <w:rFonts w:ascii="Calibri" w:hAnsi="Calibri" w:cs="Calibri"/>
        </w:rPr>
      </w:pPr>
      <w:r w:rsidRPr="00EE42B2">
        <w:rPr>
          <w:rFonts w:ascii="Calibri" w:hAnsi="Calibri" w:cs="Calibri"/>
          <w:b/>
          <w:bCs/>
        </w:rPr>
        <w:t>How is the evaluation conceptualized?</w:t>
      </w:r>
    </w:p>
    <w:p w14:paraId="161DA649" w14:textId="77777777" w:rsidR="00EE42B2" w:rsidRDefault="00EE42B2" w:rsidP="00773A5E">
      <w:pPr>
        <w:spacing w:line="240" w:lineRule="auto"/>
        <w:rPr>
          <w:rFonts w:ascii="Calibri" w:hAnsi="Calibri" w:cs="Calibri"/>
        </w:rPr>
      </w:pPr>
      <w:r w:rsidRPr="00EE42B2">
        <w:rPr>
          <w:rFonts w:ascii="Calibri" w:hAnsi="Calibri" w:cs="Calibri"/>
        </w:rPr>
        <w:t xml:space="preserve">This evaluation is conducted through a university-community partnership. With a strong emphasis on collaboration—including biweekly check-ins and team meetings—we co-design and carry out both </w:t>
      </w:r>
      <w:r w:rsidRPr="00EE42B2">
        <w:rPr>
          <w:rFonts w:ascii="Calibri" w:hAnsi="Calibri" w:cs="Calibri"/>
          <w:i/>
          <w:iCs/>
        </w:rPr>
        <w:t xml:space="preserve">process </w:t>
      </w:r>
      <w:r w:rsidRPr="00EE42B2">
        <w:rPr>
          <w:rFonts w:ascii="Calibri" w:hAnsi="Calibri" w:cs="Calibri"/>
        </w:rPr>
        <w:t xml:space="preserve">and </w:t>
      </w:r>
      <w:r w:rsidRPr="00EE42B2">
        <w:rPr>
          <w:rFonts w:ascii="Calibri" w:hAnsi="Calibri" w:cs="Calibri"/>
          <w:i/>
          <w:iCs/>
        </w:rPr>
        <w:t xml:space="preserve">outcome </w:t>
      </w:r>
      <w:r w:rsidRPr="00EE42B2">
        <w:rPr>
          <w:rFonts w:ascii="Calibri" w:hAnsi="Calibri" w:cs="Calibri"/>
        </w:rPr>
        <w:t>evaluations to assess the impact of multilingual community advocates’ work and the effectiveness of the Peer Advocate Leadership Training.</w:t>
      </w:r>
    </w:p>
    <w:p w14:paraId="46B13B9E" w14:textId="434988C0" w:rsidR="00EE42B2" w:rsidRDefault="00EE42B2" w:rsidP="00773A5E">
      <w:pPr>
        <w:spacing w:line="240" w:lineRule="auto"/>
        <w:rPr>
          <w:rFonts w:ascii="Calibri" w:hAnsi="Calibri" w:cs="Calibri"/>
          <w:b/>
          <w:bCs/>
        </w:rPr>
      </w:pPr>
      <w:r w:rsidRPr="00EE42B2">
        <w:rPr>
          <w:rFonts w:ascii="Calibri" w:hAnsi="Calibri" w:cs="Calibri"/>
          <w:b/>
          <w:bCs/>
        </w:rPr>
        <w:t>How do we assess the outcomes of the training?</w:t>
      </w:r>
    </w:p>
    <w:p w14:paraId="242D3AE7" w14:textId="0799B0E9" w:rsidR="00EE42B2" w:rsidRDefault="00EE42B2" w:rsidP="00EE42B2">
      <w:pPr>
        <w:spacing w:line="240" w:lineRule="auto"/>
        <w:rPr>
          <w:rFonts w:ascii="Calibri" w:hAnsi="Calibri" w:cs="Calibri"/>
          <w:color w:val="000000"/>
        </w:rPr>
      </w:pPr>
      <w:r w:rsidRPr="00EE42B2">
        <w:rPr>
          <w:rFonts w:ascii="Calibri" w:hAnsi="Calibri" w:cs="Calibri"/>
          <w:color w:val="000000"/>
        </w:rPr>
        <w:t>We utilize multilingual pre- and post-training online surveys to measure participants’ changes in:</w:t>
      </w:r>
      <w:r>
        <w:rPr>
          <w:rFonts w:ascii="Calibri" w:hAnsi="Calibri" w:cs="Calibri"/>
          <w:color w:val="000000"/>
        </w:rPr>
        <w:t xml:space="preserve"> </w:t>
      </w:r>
      <w:r w:rsidRPr="00EE42B2">
        <w:rPr>
          <w:rFonts w:ascii="Calibri" w:hAnsi="Calibri" w:cs="Calibri"/>
          <w:color w:val="000000"/>
        </w:rPr>
        <w:t xml:space="preserve">(a) </w:t>
      </w:r>
      <w:r>
        <w:rPr>
          <w:rFonts w:ascii="Calibri" w:hAnsi="Calibri" w:cs="Calibri"/>
          <w:color w:val="000000"/>
        </w:rPr>
        <w:t>k</w:t>
      </w:r>
      <w:r w:rsidRPr="00EE42B2">
        <w:rPr>
          <w:rFonts w:ascii="Calibri" w:hAnsi="Calibri" w:cs="Calibri"/>
          <w:color w:val="000000"/>
        </w:rPr>
        <w:t>nowledge and attitudes toward gender-based violence</w:t>
      </w:r>
      <w:r>
        <w:rPr>
          <w:rFonts w:ascii="Calibri" w:hAnsi="Calibri" w:cs="Calibri"/>
          <w:color w:val="000000"/>
        </w:rPr>
        <w:t xml:space="preserve"> and </w:t>
      </w:r>
      <w:r w:rsidRPr="00EE42B2">
        <w:rPr>
          <w:rFonts w:ascii="Calibri" w:hAnsi="Calibri" w:cs="Calibri"/>
          <w:color w:val="000000"/>
        </w:rPr>
        <w:t xml:space="preserve">(b) </w:t>
      </w:r>
      <w:r>
        <w:rPr>
          <w:rFonts w:ascii="Calibri" w:hAnsi="Calibri" w:cs="Calibri"/>
          <w:color w:val="000000"/>
        </w:rPr>
        <w:t>r</w:t>
      </w:r>
      <w:r w:rsidRPr="00EE42B2">
        <w:rPr>
          <w:rFonts w:ascii="Calibri" w:hAnsi="Calibri" w:cs="Calibri"/>
          <w:color w:val="000000"/>
        </w:rPr>
        <w:t>eadiness to support survivors</w:t>
      </w:r>
      <w:r>
        <w:rPr>
          <w:rFonts w:ascii="Calibri" w:hAnsi="Calibri" w:cs="Calibri"/>
          <w:color w:val="000000"/>
        </w:rPr>
        <w:t xml:space="preserve">. </w:t>
      </w:r>
      <w:r w:rsidRPr="00EE42B2">
        <w:rPr>
          <w:rFonts w:ascii="Calibri" w:hAnsi="Calibri" w:cs="Calibri"/>
          <w:color w:val="000000"/>
        </w:rPr>
        <w:t>These surveys include both closed-ended and open-ended questions to capture a range of experiences and insights.</w:t>
      </w:r>
    </w:p>
    <w:p w14:paraId="24B4B046" w14:textId="77777777" w:rsidR="00EE42B2" w:rsidRDefault="00EE42B2" w:rsidP="00773A5E">
      <w:pPr>
        <w:spacing w:line="240" w:lineRule="auto"/>
        <w:rPr>
          <w:rFonts w:ascii="Calibri" w:hAnsi="Calibri" w:cs="Calibri"/>
          <w:b/>
          <w:bCs/>
        </w:rPr>
      </w:pPr>
      <w:r w:rsidRPr="00EE42B2">
        <w:rPr>
          <w:rFonts w:ascii="Calibri" w:hAnsi="Calibri" w:cs="Calibri"/>
          <w:b/>
          <w:bCs/>
        </w:rPr>
        <w:t>How do we monitor training implementation?</w:t>
      </w:r>
    </w:p>
    <w:p w14:paraId="38457D0B" w14:textId="77777777" w:rsidR="00EE42B2" w:rsidRDefault="00EE42B2" w:rsidP="00EE42B2">
      <w:pPr>
        <w:spacing w:line="240" w:lineRule="auto"/>
        <w:rPr>
          <w:rFonts w:ascii="Calibri" w:hAnsi="Calibri" w:cs="Calibri"/>
          <w:color w:val="000000"/>
        </w:rPr>
      </w:pPr>
      <w:r w:rsidRPr="00EE42B2">
        <w:rPr>
          <w:rFonts w:ascii="Calibri" w:hAnsi="Calibri" w:cs="Calibri"/>
          <w:color w:val="000000"/>
        </w:rPr>
        <w:t>We use the photovoice method to explore the experiences of multilingual community advocates. This involves:</w:t>
      </w:r>
      <w:r>
        <w:rPr>
          <w:rFonts w:ascii="Calibri" w:hAnsi="Calibri" w:cs="Calibri"/>
          <w:color w:val="000000"/>
        </w:rPr>
        <w:t xml:space="preserve"> (a) p</w:t>
      </w:r>
      <w:r w:rsidRPr="00EE42B2">
        <w:rPr>
          <w:rFonts w:ascii="Calibri" w:hAnsi="Calibri" w:cs="Calibri"/>
          <w:color w:val="000000"/>
        </w:rPr>
        <w:t>articipants taking photos in response to specific prompts</w:t>
      </w:r>
      <w:r>
        <w:rPr>
          <w:rFonts w:ascii="Calibri" w:hAnsi="Calibri" w:cs="Calibri"/>
          <w:color w:val="000000"/>
        </w:rPr>
        <w:t xml:space="preserve"> and (b) </w:t>
      </w:r>
      <w:r w:rsidRPr="00EE42B2">
        <w:rPr>
          <w:rFonts w:ascii="Calibri" w:hAnsi="Calibri" w:cs="Calibri"/>
          <w:color w:val="000000"/>
        </w:rPr>
        <w:t>focus group interviews to discuss themes such as</w:t>
      </w:r>
      <w:r>
        <w:rPr>
          <w:rFonts w:ascii="Calibri" w:hAnsi="Calibri" w:cs="Calibri"/>
          <w:color w:val="000000"/>
        </w:rPr>
        <w:t xml:space="preserve"> s</w:t>
      </w:r>
      <w:r w:rsidRPr="00EE42B2">
        <w:rPr>
          <w:rFonts w:ascii="Calibri" w:hAnsi="Calibri" w:cs="Calibri"/>
          <w:color w:val="000000"/>
        </w:rPr>
        <w:t>hifting cultural norms</w:t>
      </w:r>
      <w:r>
        <w:rPr>
          <w:rFonts w:ascii="Calibri" w:hAnsi="Calibri" w:cs="Calibri"/>
          <w:color w:val="000000"/>
        </w:rPr>
        <w:t>, b</w:t>
      </w:r>
      <w:r w:rsidRPr="00EE42B2">
        <w:rPr>
          <w:rFonts w:ascii="Calibri" w:hAnsi="Calibri" w:cs="Calibri"/>
          <w:color w:val="000000"/>
        </w:rPr>
        <w:t>uilding supportive communities</w:t>
      </w:r>
      <w:r>
        <w:rPr>
          <w:rFonts w:ascii="Calibri" w:hAnsi="Calibri" w:cs="Calibri"/>
          <w:color w:val="000000"/>
        </w:rPr>
        <w:t>, and c</w:t>
      </w:r>
      <w:r w:rsidRPr="00EE42B2">
        <w:rPr>
          <w:rFonts w:ascii="Calibri" w:hAnsi="Calibri" w:cs="Calibri"/>
          <w:color w:val="000000"/>
        </w:rPr>
        <w:t>hallenges and personal growth</w:t>
      </w:r>
      <w:r>
        <w:rPr>
          <w:rFonts w:ascii="Calibri" w:hAnsi="Calibri" w:cs="Calibri"/>
          <w:color w:val="000000"/>
        </w:rPr>
        <w:t>.</w:t>
      </w:r>
    </w:p>
    <w:p w14:paraId="45ABF25C" w14:textId="6F5E89A1" w:rsidR="00923EFD" w:rsidRPr="00EE42B2" w:rsidRDefault="00EE42B2" w:rsidP="00EE42B2">
      <w:pPr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Want to learn more?</w:t>
      </w:r>
    </w:p>
    <w:p w14:paraId="4A06C4DA" w14:textId="1CF5C092" w:rsidR="005C7FC6" w:rsidRPr="00773A5E" w:rsidRDefault="00773A5E" w:rsidP="00773A5E">
      <w:pPr>
        <w:spacing w:line="240" w:lineRule="auto"/>
        <w:rPr>
          <w:rFonts w:ascii="Calibri" w:hAnsi="Calibri" w:cs="Calibri"/>
          <w:color w:val="000000"/>
        </w:rPr>
      </w:pPr>
      <w:r w:rsidRPr="00773A5E">
        <w:rPr>
          <w:rFonts w:ascii="Calibri" w:hAnsi="Calibri" w:cs="Calibri"/>
          <w:color w:val="000000"/>
        </w:rPr>
        <w:t xml:space="preserve">Please feel free to </w:t>
      </w:r>
      <w:r w:rsidR="00EE42B2">
        <w:rPr>
          <w:rFonts w:ascii="Calibri" w:hAnsi="Calibri" w:cs="Calibri"/>
          <w:color w:val="000000"/>
        </w:rPr>
        <w:t xml:space="preserve">reach out to </w:t>
      </w:r>
      <w:r>
        <w:rPr>
          <w:rFonts w:ascii="Calibri" w:hAnsi="Calibri" w:cs="Calibri"/>
          <w:color w:val="000000"/>
        </w:rPr>
        <w:t xml:space="preserve">Shih-Ying Cheng (Assistant Professor at the University of Illinois, Chicago) at </w:t>
      </w:r>
      <w:hyperlink r:id="rId8" w:history="1">
        <w:r w:rsidRPr="006E6AD0">
          <w:rPr>
            <w:rStyle w:val="Hyperlink"/>
            <w:rFonts w:ascii="Calibri" w:hAnsi="Calibri" w:cs="Calibri"/>
          </w:rPr>
          <w:t>shihying@uic.edu</w:t>
        </w:r>
      </w:hyperlink>
      <w:r>
        <w:rPr>
          <w:rFonts w:ascii="Calibri" w:hAnsi="Calibri" w:cs="Calibri"/>
          <w:color w:val="000000"/>
        </w:rPr>
        <w:t xml:space="preserve"> and </w:t>
      </w:r>
      <w:r w:rsidRPr="00773A5E">
        <w:rPr>
          <w:rFonts w:ascii="Calibri" w:hAnsi="Calibri" w:cs="Calibri"/>
          <w:color w:val="000000"/>
        </w:rPr>
        <w:t>Chengyi “Coral” Wu</w:t>
      </w:r>
      <w:r>
        <w:rPr>
          <w:rFonts w:ascii="Calibri" w:hAnsi="Calibri" w:cs="Calibri"/>
          <w:color w:val="000000"/>
        </w:rPr>
        <w:t xml:space="preserve"> (Multilingual Community Advocate at KAN-WIN) at </w:t>
      </w:r>
      <w:hyperlink r:id="rId9" w:history="1">
        <w:r w:rsidRPr="006E6AD0">
          <w:rPr>
            <w:rStyle w:val="Hyperlink"/>
            <w:rFonts w:ascii="Calibri" w:hAnsi="Calibri" w:cs="Calibri"/>
          </w:rPr>
          <w:t>cwu@kanwin.org</w:t>
        </w:r>
      </w:hyperlink>
      <w:r>
        <w:rPr>
          <w:rFonts w:ascii="Calibri" w:hAnsi="Calibri" w:cs="Calibri"/>
          <w:color w:val="000000"/>
        </w:rPr>
        <w:t>.</w:t>
      </w:r>
    </w:p>
    <w:sectPr w:rsidR="005C7FC6" w:rsidRPr="00773A5E" w:rsidSect="00BC06A2">
      <w:footerReference w:type="default" r:id="rId10"/>
      <w:pgSz w:w="12240" w:h="15840"/>
      <w:pgMar w:top="1152" w:right="1080" w:bottom="1152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02772" w14:textId="77777777" w:rsidR="006A2E86" w:rsidRDefault="006A2E86" w:rsidP="005C7FC6">
      <w:pPr>
        <w:spacing w:after="0" w:line="240" w:lineRule="auto"/>
      </w:pPr>
      <w:r>
        <w:separator/>
      </w:r>
    </w:p>
  </w:endnote>
  <w:endnote w:type="continuationSeparator" w:id="0">
    <w:p w14:paraId="21843725" w14:textId="77777777" w:rsidR="006A2E86" w:rsidRDefault="006A2E86" w:rsidP="005C7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4EE80" w14:textId="43E66D9D" w:rsidR="005C7FC6" w:rsidRPr="005C7FC6" w:rsidRDefault="005C7FC6" w:rsidP="00773A5E">
    <w:pPr>
      <w:pStyle w:val="Footer"/>
      <w:jc w:val="center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327AF" w14:textId="77777777" w:rsidR="006A2E86" w:rsidRDefault="006A2E86" w:rsidP="005C7FC6">
      <w:pPr>
        <w:spacing w:after="0" w:line="240" w:lineRule="auto"/>
      </w:pPr>
      <w:r>
        <w:separator/>
      </w:r>
    </w:p>
  </w:footnote>
  <w:footnote w:type="continuationSeparator" w:id="0">
    <w:p w14:paraId="7A987D5F" w14:textId="77777777" w:rsidR="006A2E86" w:rsidRDefault="006A2E86" w:rsidP="005C7F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04C"/>
    <w:rsid w:val="00033DD0"/>
    <w:rsid w:val="000C552F"/>
    <w:rsid w:val="001731EA"/>
    <w:rsid w:val="00251347"/>
    <w:rsid w:val="003441D2"/>
    <w:rsid w:val="0041410D"/>
    <w:rsid w:val="004F6D70"/>
    <w:rsid w:val="005663A2"/>
    <w:rsid w:val="005A6F37"/>
    <w:rsid w:val="005B73A2"/>
    <w:rsid w:val="005C7FC6"/>
    <w:rsid w:val="005D53F4"/>
    <w:rsid w:val="00637B76"/>
    <w:rsid w:val="00652A47"/>
    <w:rsid w:val="00680067"/>
    <w:rsid w:val="006A2E86"/>
    <w:rsid w:val="0072240B"/>
    <w:rsid w:val="00757C15"/>
    <w:rsid w:val="00773A5E"/>
    <w:rsid w:val="00794B15"/>
    <w:rsid w:val="007B483D"/>
    <w:rsid w:val="00843546"/>
    <w:rsid w:val="00923EFD"/>
    <w:rsid w:val="00942BE8"/>
    <w:rsid w:val="00953636"/>
    <w:rsid w:val="009B71EA"/>
    <w:rsid w:val="009D204C"/>
    <w:rsid w:val="00AE69C7"/>
    <w:rsid w:val="00B07015"/>
    <w:rsid w:val="00B110B3"/>
    <w:rsid w:val="00B726A3"/>
    <w:rsid w:val="00B73FAF"/>
    <w:rsid w:val="00BA1DDE"/>
    <w:rsid w:val="00BC06A2"/>
    <w:rsid w:val="00BC7D7A"/>
    <w:rsid w:val="00BE35BF"/>
    <w:rsid w:val="00BF4DAB"/>
    <w:rsid w:val="00DE4B36"/>
    <w:rsid w:val="00EE42B2"/>
    <w:rsid w:val="00F31F4D"/>
    <w:rsid w:val="00F6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77C7BF"/>
  <w15:chartTrackingRefBased/>
  <w15:docId w15:val="{6093B369-ECC0-4FFC-9E12-41763AEC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20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0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0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0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0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0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0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0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0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0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0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0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0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0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0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0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0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20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2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0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20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2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20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20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20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0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0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204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D2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C7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FC6"/>
  </w:style>
  <w:style w:type="paragraph" w:styleId="Footer">
    <w:name w:val="footer"/>
    <w:basedOn w:val="Normal"/>
    <w:link w:val="FooterChar"/>
    <w:uiPriority w:val="99"/>
    <w:unhideWhenUsed/>
    <w:rsid w:val="005C7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FC6"/>
  </w:style>
  <w:style w:type="character" w:styleId="Hyperlink">
    <w:name w:val="Hyperlink"/>
    <w:basedOn w:val="DefaultParagraphFont"/>
    <w:uiPriority w:val="99"/>
    <w:unhideWhenUsed/>
    <w:rsid w:val="00773A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3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hying@uic.ed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cwu@kanwi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331</Words>
  <Characters>2090</Characters>
  <Application>Microsoft Office Word</Application>
  <DocSecurity>0</DocSecurity>
  <Lines>38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Cheng, Shih-Ying</dc:creator>
  <cp:keywords/>
  <dc:description/>
  <cp:lastModifiedBy>Cheng, Shih-Ying</cp:lastModifiedBy>
  <cp:revision>22</cp:revision>
  <dcterms:created xsi:type="dcterms:W3CDTF">2025-04-17T15:17:00Z</dcterms:created>
  <dcterms:modified xsi:type="dcterms:W3CDTF">2025-04-25T19:50:00Z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6057e7db-4939-43dc-9f87-24a645db0eec</vt:lpwstr>
  </property>
</Properties>
</file>